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A0" w:rsidRDefault="00C04FDF">
      <w:r w:rsidRPr="00C04FDF">
        <w:rPr>
          <w:b/>
        </w:rPr>
        <w:t>Workshop Model Planning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C04FDF" w:rsidRDefault="00C04FDF"/>
    <w:p w:rsidR="00C04FDF" w:rsidRDefault="00C04FDF"/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tbl>
      <w:tblPr>
        <w:tblStyle w:val="TableGrid"/>
        <w:tblpPr w:leftFromText="180" w:rightFromText="180" w:vertAnchor="page" w:horzAnchor="page" w:tblpX="1117" w:tblpY="1621"/>
        <w:tblW w:w="0" w:type="auto"/>
        <w:tblLook w:val="04A0" w:firstRow="1" w:lastRow="0" w:firstColumn="1" w:lastColumn="0" w:noHBand="0" w:noVBand="1"/>
      </w:tblPr>
      <w:tblGrid>
        <w:gridCol w:w="2448"/>
        <w:gridCol w:w="2196"/>
        <w:gridCol w:w="2196"/>
        <w:gridCol w:w="2196"/>
        <w:gridCol w:w="2196"/>
        <w:gridCol w:w="2196"/>
      </w:tblGrid>
      <w:tr w:rsidR="00C04FDF" w:rsidTr="00C04FDF">
        <w:tc>
          <w:tcPr>
            <w:tcW w:w="2448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  <w:r>
              <w:t>Monday</w:t>
            </w: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  <w:r>
              <w:t>Tuesday</w:t>
            </w: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  <w:r>
              <w:t>Wednesday</w:t>
            </w: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  <w:r>
              <w:t>Thursday</w:t>
            </w: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  <w:r>
              <w:t>Friday</w:t>
            </w:r>
          </w:p>
        </w:tc>
      </w:tr>
      <w:tr w:rsidR="00C04FDF" w:rsidTr="00C04FDF">
        <w:trPr>
          <w:trHeight w:val="1440"/>
        </w:trPr>
        <w:tc>
          <w:tcPr>
            <w:tcW w:w="2448" w:type="dxa"/>
            <w:vAlign w:val="center"/>
          </w:tcPr>
          <w:p w:rsidR="00C04FDF" w:rsidRDefault="00C04FDF" w:rsidP="00C04FDF">
            <w:pPr>
              <w:jc w:val="center"/>
            </w:pPr>
            <w:r>
              <w:t>Mini-Lesson</w:t>
            </w: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</w:tr>
      <w:tr w:rsidR="00C04FDF" w:rsidTr="00C04FDF">
        <w:trPr>
          <w:trHeight w:val="1440"/>
        </w:trPr>
        <w:tc>
          <w:tcPr>
            <w:tcW w:w="2448" w:type="dxa"/>
            <w:vAlign w:val="center"/>
          </w:tcPr>
          <w:p w:rsidR="00C04FDF" w:rsidRDefault="00C04FDF" w:rsidP="00C04FDF">
            <w:pPr>
              <w:jc w:val="center"/>
            </w:pPr>
            <w:r>
              <w:t>Independent Work</w:t>
            </w: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</w:tr>
      <w:tr w:rsidR="00C04FDF" w:rsidTr="00C04FDF">
        <w:trPr>
          <w:trHeight w:val="1440"/>
        </w:trPr>
        <w:tc>
          <w:tcPr>
            <w:tcW w:w="2448" w:type="dxa"/>
            <w:vAlign w:val="center"/>
          </w:tcPr>
          <w:p w:rsidR="00C04FDF" w:rsidRDefault="00C04FDF" w:rsidP="00C04FDF">
            <w:pPr>
              <w:jc w:val="center"/>
            </w:pPr>
            <w:r>
              <w:t>Group Work</w:t>
            </w: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</w:tr>
      <w:tr w:rsidR="00C04FDF" w:rsidTr="00C04FDF">
        <w:trPr>
          <w:trHeight w:val="1440"/>
        </w:trPr>
        <w:tc>
          <w:tcPr>
            <w:tcW w:w="2448" w:type="dxa"/>
            <w:vAlign w:val="center"/>
          </w:tcPr>
          <w:p w:rsidR="00C04FDF" w:rsidRDefault="00C04FDF" w:rsidP="00C04FDF">
            <w:pPr>
              <w:jc w:val="center"/>
            </w:pPr>
            <w:r>
              <w:t>Sharing</w:t>
            </w: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  <w:tc>
          <w:tcPr>
            <w:tcW w:w="2196" w:type="dxa"/>
            <w:vAlign w:val="center"/>
          </w:tcPr>
          <w:p w:rsidR="00C04FDF" w:rsidRDefault="00C04FDF" w:rsidP="00C04FDF">
            <w:pPr>
              <w:jc w:val="center"/>
            </w:pPr>
          </w:p>
        </w:tc>
      </w:tr>
    </w:tbl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Default="00C04FDF" w:rsidP="00C04FDF">
      <w:pPr>
        <w:rPr>
          <w:rFonts w:ascii="Times" w:hAnsi="Times" w:cs="Times New Roman"/>
          <w:b/>
          <w:bCs/>
          <w:color w:val="000000"/>
          <w:sz w:val="22"/>
          <w:szCs w:val="40"/>
        </w:rPr>
      </w:pPr>
    </w:p>
    <w:p w:rsidR="00C04FDF" w:rsidRPr="00C04FDF" w:rsidRDefault="00C04FDF" w:rsidP="00C04FDF">
      <w:pPr>
        <w:ind w:left="720"/>
        <w:rPr>
          <w:rFonts w:ascii="Times" w:hAnsi="Times" w:cs="Times New Roman"/>
          <w:b/>
          <w:bCs/>
          <w:color w:val="000000"/>
          <w:sz w:val="14"/>
          <w:szCs w:val="40"/>
          <w:u w:val="single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3EB7AF" wp14:editId="3F1996A8">
            <wp:simplePos x="0" y="0"/>
            <wp:positionH relativeFrom="column">
              <wp:posOffset>5372100</wp:posOffset>
            </wp:positionH>
            <wp:positionV relativeFrom="paragraph">
              <wp:posOffset>3175</wp:posOffset>
            </wp:positionV>
            <wp:extent cx="3200400" cy="1816100"/>
            <wp:effectExtent l="0" t="0" r="0" b="12700"/>
            <wp:wrapTight wrapText="bothSides">
              <wp:wrapPolygon edited="0">
                <wp:start x="0" y="0"/>
                <wp:lineTo x="0" y="21449"/>
                <wp:lineTo x="21429" y="21449"/>
                <wp:lineTo x="21429" y="0"/>
                <wp:lineTo x="0" y="0"/>
              </wp:wrapPolygon>
            </wp:wrapTight>
            <wp:docPr id="1" name="Picture 1" descr="https://lh4.googleusercontent.com/wPM_xcg7pQ-uYplKmbHMMtJ2UZB2z2yUezmFU6Xgc_9xX_iW3xDfA4M9TM08w1jdB03xiq0XwSbIJ_UBQ7Eg38daL5JSNGhzVfy9aFBkxu0U51XpxNT6XUPFL5O5miJ3YfZv5C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PM_xcg7pQ-uYplKmbHMMtJ2UZB2z2yUezmFU6Xgc_9xX_iW3xDfA4M9TM08w1jdB03xiq0XwSbIJ_UBQ7Eg38daL5JSNGhzVfy9aFBkxu0U51XpxNT6XUPFL5O5miJ3YfZv5C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FDF">
        <w:rPr>
          <w:rFonts w:ascii="Times" w:hAnsi="Times" w:cs="Times New Roman"/>
          <w:b/>
          <w:bCs/>
          <w:color w:val="000000"/>
          <w:sz w:val="22"/>
          <w:szCs w:val="40"/>
          <w:u w:val="single"/>
        </w:rPr>
        <w:t>Workshop Model for Secondary Science</w:t>
      </w:r>
      <w:r>
        <w:rPr>
          <w:rFonts w:ascii="Times" w:hAnsi="Times" w:cs="Times New Roman"/>
          <w:b/>
          <w:bCs/>
          <w:color w:val="000000"/>
          <w:sz w:val="22"/>
          <w:szCs w:val="40"/>
          <w:u w:val="single"/>
        </w:rPr>
        <w:br/>
      </w:r>
      <w:r>
        <w:rPr>
          <w:rFonts w:ascii="Times" w:hAnsi="Times" w:cs="Times New Roman"/>
          <w:b/>
          <w:bCs/>
          <w:color w:val="000000"/>
          <w:sz w:val="22"/>
          <w:szCs w:val="40"/>
          <w:u w:val="single"/>
        </w:rPr>
        <w:br/>
      </w:r>
    </w:p>
    <w:p w:rsidR="00C04FDF" w:rsidRPr="00C04FDF" w:rsidRDefault="00C04FDF" w:rsidP="00C04FDF">
      <w:pPr>
        <w:ind w:left="720"/>
        <w:rPr>
          <w:rFonts w:ascii="Times" w:hAnsi="Times" w:cs="Times New Roman"/>
          <w:sz w:val="10"/>
          <w:szCs w:val="20"/>
        </w:rPr>
      </w:pPr>
      <w:r w:rsidRPr="00C04FDF">
        <w:rPr>
          <w:rFonts w:ascii="Times" w:hAnsi="Times" w:cs="Times New Roman"/>
          <w:b/>
          <w:bCs/>
          <w:color w:val="000000"/>
          <w:sz w:val="22"/>
          <w:szCs w:val="40"/>
        </w:rPr>
        <w:t>10-20 min:  Mini Lesson</w:t>
      </w:r>
    </w:p>
    <w:p w:rsidR="00C04FDF" w:rsidRPr="00C04FDF" w:rsidRDefault="00C04FDF" w:rsidP="00C04FDF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C04FDF">
        <w:rPr>
          <w:rFonts w:ascii="Times" w:hAnsi="Times" w:cs="Times New Roman"/>
          <w:color w:val="000000"/>
          <w:sz w:val="22"/>
          <w:szCs w:val="40"/>
        </w:rPr>
        <w:t>Opening discussion about something relevant to the topic of study. </w:t>
      </w:r>
    </w:p>
    <w:p w:rsidR="00C04FDF" w:rsidRPr="00C04FDF" w:rsidRDefault="00C04FDF" w:rsidP="00C04FDF">
      <w:pPr>
        <w:ind w:left="720"/>
        <w:rPr>
          <w:rFonts w:ascii="Times" w:eastAsia="Times New Roman" w:hAnsi="Times" w:cs="Times New Roman"/>
          <w:sz w:val="10"/>
          <w:szCs w:val="20"/>
        </w:rPr>
      </w:pPr>
    </w:p>
    <w:p w:rsidR="00C04FDF" w:rsidRPr="00C04FDF" w:rsidRDefault="00C04FDF" w:rsidP="00C04FDF">
      <w:pPr>
        <w:ind w:left="720"/>
        <w:rPr>
          <w:rFonts w:ascii="Times" w:hAnsi="Times" w:cs="Times New Roman"/>
          <w:sz w:val="10"/>
          <w:szCs w:val="20"/>
        </w:rPr>
      </w:pPr>
      <w:r w:rsidRPr="00C04FDF">
        <w:rPr>
          <w:rFonts w:ascii="Times" w:hAnsi="Times" w:cs="Times New Roman"/>
          <w:b/>
          <w:bCs/>
          <w:color w:val="000000"/>
          <w:sz w:val="22"/>
          <w:szCs w:val="40"/>
        </w:rPr>
        <w:t>20-30min:  Independent Work</w:t>
      </w:r>
      <w:r>
        <w:rPr>
          <w:rFonts w:ascii="Times" w:hAnsi="Times" w:cs="Times New Roman"/>
          <w:b/>
          <w:bCs/>
          <w:color w:val="000000"/>
          <w:sz w:val="22"/>
          <w:szCs w:val="40"/>
        </w:rPr>
        <w:t xml:space="preserve"> </w:t>
      </w:r>
    </w:p>
    <w:p w:rsidR="00C04FDF" w:rsidRPr="00C04FDF" w:rsidRDefault="00C04FDF" w:rsidP="00C04FDF">
      <w:pPr>
        <w:ind w:left="720"/>
        <w:rPr>
          <w:rFonts w:ascii="Times" w:hAnsi="Times" w:cs="Times New Roman"/>
          <w:sz w:val="10"/>
          <w:szCs w:val="20"/>
        </w:rPr>
      </w:pPr>
      <w:r w:rsidRPr="00C04FDF">
        <w:rPr>
          <w:rFonts w:ascii="Times" w:hAnsi="Times" w:cs="Times New Roman"/>
          <w:color w:val="000000"/>
          <w:sz w:val="22"/>
          <w:szCs w:val="40"/>
        </w:rPr>
        <w:t>Students work on something alone.</w:t>
      </w:r>
    </w:p>
    <w:p w:rsidR="00C04FDF" w:rsidRPr="00C04FDF" w:rsidRDefault="00C04FDF" w:rsidP="00C04FDF">
      <w:pPr>
        <w:ind w:left="720"/>
        <w:rPr>
          <w:rFonts w:ascii="Times" w:eastAsia="Times New Roman" w:hAnsi="Times" w:cs="Times New Roman"/>
          <w:sz w:val="10"/>
          <w:szCs w:val="20"/>
        </w:rPr>
      </w:pPr>
    </w:p>
    <w:p w:rsidR="00C04FDF" w:rsidRPr="00C04FDF" w:rsidRDefault="00C04FDF" w:rsidP="00C04FDF">
      <w:pPr>
        <w:ind w:left="720"/>
        <w:rPr>
          <w:rFonts w:ascii="Times" w:hAnsi="Times" w:cs="Times New Roman"/>
          <w:sz w:val="10"/>
          <w:szCs w:val="20"/>
        </w:rPr>
      </w:pPr>
      <w:r w:rsidRPr="00C04FDF">
        <w:rPr>
          <w:rFonts w:ascii="Times" w:hAnsi="Times" w:cs="Times New Roman"/>
          <w:b/>
          <w:bCs/>
          <w:color w:val="000000"/>
          <w:sz w:val="22"/>
          <w:szCs w:val="40"/>
        </w:rPr>
        <w:t>20-30min:  Group Work</w:t>
      </w:r>
    </w:p>
    <w:p w:rsidR="00C04FDF" w:rsidRPr="00C04FDF" w:rsidRDefault="00C04FDF" w:rsidP="00C04FDF">
      <w:pPr>
        <w:ind w:left="720"/>
        <w:rPr>
          <w:rFonts w:ascii="Times" w:hAnsi="Times" w:cs="Times New Roman"/>
          <w:sz w:val="10"/>
          <w:szCs w:val="20"/>
        </w:rPr>
      </w:pPr>
      <w:proofErr w:type="gramStart"/>
      <w:r w:rsidRPr="00C04FDF">
        <w:rPr>
          <w:rFonts w:ascii="Times" w:hAnsi="Times" w:cs="Times New Roman"/>
          <w:color w:val="000000"/>
          <w:sz w:val="22"/>
          <w:szCs w:val="40"/>
        </w:rPr>
        <w:t>Students</w:t>
      </w:r>
      <w:proofErr w:type="gramEnd"/>
      <w:r w:rsidRPr="00C04FDF">
        <w:rPr>
          <w:rFonts w:ascii="Times" w:hAnsi="Times" w:cs="Times New Roman"/>
          <w:color w:val="000000"/>
          <w:sz w:val="22"/>
          <w:szCs w:val="40"/>
        </w:rPr>
        <w:t xml:space="preserve"> work to complete a task as a small group</w:t>
      </w:r>
    </w:p>
    <w:p w:rsidR="00C04FDF" w:rsidRPr="00C04FDF" w:rsidRDefault="00C04FDF" w:rsidP="00C04FDF">
      <w:pPr>
        <w:ind w:left="720"/>
        <w:rPr>
          <w:rFonts w:ascii="Times" w:eastAsia="Times New Roman" w:hAnsi="Times" w:cs="Times New Roman"/>
          <w:sz w:val="10"/>
          <w:szCs w:val="20"/>
        </w:rPr>
      </w:pPr>
    </w:p>
    <w:p w:rsidR="00C04FDF" w:rsidRPr="00C04FDF" w:rsidRDefault="00C04FDF" w:rsidP="00C04FDF">
      <w:pPr>
        <w:ind w:left="720"/>
        <w:rPr>
          <w:rFonts w:ascii="Times" w:hAnsi="Times" w:cs="Times New Roman"/>
          <w:sz w:val="10"/>
          <w:szCs w:val="20"/>
        </w:rPr>
      </w:pPr>
      <w:r w:rsidRPr="00C04FDF">
        <w:rPr>
          <w:rFonts w:ascii="Times" w:hAnsi="Times" w:cs="Times New Roman"/>
          <w:b/>
          <w:bCs/>
          <w:color w:val="000000"/>
          <w:sz w:val="22"/>
          <w:szCs w:val="40"/>
        </w:rPr>
        <w:t>5-10min:  Sharing</w:t>
      </w:r>
    </w:p>
    <w:p w:rsidR="00C04FDF" w:rsidRPr="00C04FDF" w:rsidRDefault="00C04FDF" w:rsidP="00C04FDF">
      <w:pPr>
        <w:ind w:left="720"/>
        <w:rPr>
          <w:rFonts w:ascii="Times" w:hAnsi="Times" w:cs="Times New Roman"/>
          <w:sz w:val="10"/>
          <w:szCs w:val="20"/>
        </w:rPr>
      </w:pPr>
      <w:r w:rsidRPr="00C04FDF">
        <w:rPr>
          <w:rFonts w:ascii="Times" w:hAnsi="Times" w:cs="Times New Roman"/>
          <w:color w:val="000000"/>
          <w:sz w:val="22"/>
          <w:szCs w:val="40"/>
        </w:rPr>
        <w:t xml:space="preserve">Teacher leads students to share what they learned in class today. </w:t>
      </w:r>
    </w:p>
    <w:p w:rsidR="00C04FDF" w:rsidRPr="00C04FDF" w:rsidRDefault="00C04FDF" w:rsidP="00C04FDF">
      <w:pPr>
        <w:ind w:left="720"/>
        <w:rPr>
          <w:rFonts w:ascii="Times" w:eastAsia="Times New Roman" w:hAnsi="Times" w:cs="Times New Roman"/>
          <w:sz w:val="10"/>
          <w:szCs w:val="20"/>
        </w:rPr>
      </w:pPr>
    </w:p>
    <w:p w:rsidR="00C04FDF" w:rsidRPr="00C04FDF" w:rsidRDefault="00C04FDF" w:rsidP="00C04FDF">
      <w:pPr>
        <w:ind w:left="720"/>
        <w:rPr>
          <w:i/>
        </w:rPr>
      </w:pPr>
      <w:r w:rsidRPr="00C04FDF">
        <w:rPr>
          <w:i/>
          <w:sz w:val="22"/>
        </w:rPr>
        <w:t>Group time and Independent time may be interchanged.</w:t>
      </w:r>
      <w:r>
        <w:rPr>
          <w:i/>
          <w:sz w:val="22"/>
        </w:rPr>
        <w:t xml:space="preserve">  Incorporate the SEPs daily.</w:t>
      </w:r>
      <w:bookmarkStart w:id="0" w:name="_GoBack"/>
      <w:bookmarkEnd w:id="0"/>
    </w:p>
    <w:sectPr w:rsidR="00C04FDF" w:rsidRPr="00C04FDF" w:rsidSect="00C04FDF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DF"/>
    <w:rsid w:val="000F46A0"/>
    <w:rsid w:val="00611FC3"/>
    <w:rsid w:val="00C0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04F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04F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531</Characters>
  <Application>Microsoft Macintosh Word</Application>
  <DocSecurity>0</DocSecurity>
  <Lines>4</Lines>
  <Paragraphs>1</Paragraphs>
  <ScaleCrop>false</ScaleCrop>
  <Company>RH3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2019-08-09T00:30:00Z</dcterms:created>
  <dcterms:modified xsi:type="dcterms:W3CDTF">2019-08-09T00:43:00Z</dcterms:modified>
</cp:coreProperties>
</file>